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ADD4C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30185539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308A306B" w14:textId="77777777" w:rsidR="00DA5A80" w:rsidRPr="009F3284" w:rsidRDefault="00DA5A80" w:rsidP="00DA5A80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</w:pPr>
      <w:r w:rsidRPr="009F3284"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  <w:t>113</w:t>
      </w:r>
      <w:r w:rsidRPr="009F3284"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  <w:t>年度「製造部門淨零轉型推動計畫」</w:t>
      </w:r>
      <w:r w:rsidRPr="009F3284"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  <w:br/>
        <w:t>1+N</w:t>
      </w:r>
      <w:r w:rsidRPr="009F3284">
        <w:rPr>
          <w:rFonts w:ascii="Times New Roman" w:eastAsia="DFKai-SB" w:hAnsi="Times New Roman" w:cs="Times New Roman"/>
          <w:spacing w:val="60"/>
          <w:kern w:val="0"/>
          <w:sz w:val="40"/>
          <w:szCs w:val="40"/>
        </w:rPr>
        <w:t>碳管理示範團隊</w:t>
      </w:r>
    </w:p>
    <w:p w14:paraId="40704D81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2F5A1AC7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2EC21C69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40"/>
          <w:szCs w:val="40"/>
        </w:rPr>
      </w:pPr>
    </w:p>
    <w:p w14:paraId="67C8B2FF" w14:textId="1C9A926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b/>
          <w:bCs/>
          <w:sz w:val="56"/>
          <w:szCs w:val="56"/>
        </w:rPr>
      </w:pPr>
      <w:r w:rsidRPr="00DA5A80">
        <w:rPr>
          <w:rFonts w:ascii="Times New Roman" w:eastAsia="DFKai-SB" w:hAnsi="Times New Roman" w:cs="Times New Roman" w:hint="eastAsia"/>
          <w:b/>
          <w:bCs/>
          <w:sz w:val="56"/>
          <w:szCs w:val="56"/>
        </w:rPr>
        <w:t>產品碳足跡報告</w:t>
      </w:r>
      <w:r w:rsidRPr="009F3284">
        <w:rPr>
          <w:rFonts w:ascii="Times New Roman" w:eastAsia="DFKai-SB" w:hAnsi="Times New Roman" w:cs="Times New Roman"/>
          <w:b/>
          <w:bCs/>
          <w:sz w:val="56"/>
          <w:szCs w:val="56"/>
        </w:rPr>
        <w:t>書</w:t>
      </w:r>
    </w:p>
    <w:p w14:paraId="1987CC16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09AD2D9B" w14:textId="77777777" w:rsidR="00DA5A80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53BB3CF8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511ECFA2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26105604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32"/>
          <w:szCs w:val="32"/>
        </w:rPr>
      </w:pPr>
      <w:r w:rsidRPr="00262CBA">
        <w:rPr>
          <w:rFonts w:ascii="Times New Roman" w:eastAsia="DFKai-SB" w:hAnsi="Times New Roman" w:cs="Times New Roman"/>
          <w:sz w:val="32"/>
          <w:szCs w:val="32"/>
        </w:rPr>
        <w:t>主辦單位：經濟部產業發展署</w:t>
      </w:r>
    </w:p>
    <w:p w14:paraId="5BC09AF6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32"/>
          <w:szCs w:val="32"/>
        </w:rPr>
      </w:pPr>
      <w:r w:rsidRPr="00262CBA">
        <w:rPr>
          <w:rFonts w:ascii="Times New Roman" w:eastAsia="DFKai-SB" w:hAnsi="Times New Roman" w:cs="Times New Roman"/>
          <w:sz w:val="32"/>
          <w:szCs w:val="32"/>
        </w:rPr>
        <w:t>執行單位：財團法人台灣綜合研究院</w:t>
      </w:r>
    </w:p>
    <w:p w14:paraId="0705C276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32"/>
          <w:szCs w:val="32"/>
        </w:rPr>
      </w:pPr>
      <w:r w:rsidRPr="00262CBA">
        <w:rPr>
          <w:rFonts w:ascii="Times New Roman" w:eastAsia="DFKai-SB" w:hAnsi="Times New Roman" w:cs="Times New Roman"/>
          <w:sz w:val="32"/>
          <w:szCs w:val="32"/>
        </w:rPr>
        <w:t>輔導單位：（申請單位）</w:t>
      </w:r>
    </w:p>
    <w:p w14:paraId="0301DC59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32"/>
          <w:szCs w:val="32"/>
        </w:rPr>
      </w:pPr>
      <w:r w:rsidRPr="00262CBA">
        <w:rPr>
          <w:rFonts w:ascii="Times New Roman" w:eastAsia="DFKai-SB" w:hAnsi="Times New Roman" w:cs="Times New Roman"/>
          <w:sz w:val="32"/>
          <w:szCs w:val="32"/>
        </w:rPr>
        <w:t>受輔導廠商：（</w:t>
      </w:r>
      <w:r w:rsidRPr="00262CBA">
        <w:rPr>
          <w:rFonts w:ascii="DFKai-SB" w:eastAsia="DFKai-SB" w:hAnsi="DFKai-SB" w:cs="Times New Roman"/>
          <w:sz w:val="32"/>
          <w:szCs w:val="32"/>
        </w:rPr>
        <w:t>○○○○○○○</w:t>
      </w:r>
      <w:r w:rsidRPr="00262CBA">
        <w:rPr>
          <w:rFonts w:ascii="Times New Roman" w:eastAsia="DFKai-SB" w:hAnsi="Times New Roman" w:cs="Times New Roman"/>
          <w:sz w:val="32"/>
          <w:szCs w:val="32"/>
        </w:rPr>
        <w:t>）</w:t>
      </w:r>
    </w:p>
    <w:p w14:paraId="796EEDA3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0"/>
          <w:szCs w:val="40"/>
        </w:rPr>
      </w:pPr>
    </w:p>
    <w:p w14:paraId="2F9F85F9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 w:hint="eastAsia"/>
          <w:sz w:val="40"/>
          <w:szCs w:val="40"/>
        </w:rPr>
      </w:pPr>
    </w:p>
    <w:p w14:paraId="15E36053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DFKai-SB" w:hAnsi="Times New Roman" w:cs="Times New Roman"/>
          <w:sz w:val="44"/>
          <w:szCs w:val="44"/>
        </w:rPr>
      </w:pPr>
    </w:p>
    <w:p w14:paraId="4EF312D7" w14:textId="31312714" w:rsidR="00DA5A80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DFKai-SB" w:hAnsi="Times New Roman" w:cs="Times New Roman"/>
          <w:sz w:val="32"/>
          <w:szCs w:val="32"/>
        </w:rPr>
      </w:pPr>
      <w:r w:rsidRPr="009F3284">
        <w:rPr>
          <w:rFonts w:ascii="Times New Roman" w:eastAsia="DFKai-SB" w:hAnsi="Times New Roman" w:cs="Times New Roman"/>
          <w:sz w:val="32"/>
          <w:szCs w:val="32"/>
        </w:rPr>
        <w:t xml:space="preserve">中華民國　</w:t>
      </w:r>
      <w:r w:rsidRPr="009F3284">
        <w:rPr>
          <w:rFonts w:ascii="Times New Roman" w:eastAsia="DFKai-SB" w:hAnsi="Times New Roman" w:cs="Times New Roman"/>
          <w:sz w:val="32"/>
          <w:szCs w:val="32"/>
        </w:rPr>
        <w:t>113</w:t>
      </w:r>
      <w:r w:rsidRPr="009F3284">
        <w:rPr>
          <w:rFonts w:ascii="Times New Roman" w:eastAsia="DFKai-SB" w:hAnsi="Times New Roman" w:cs="Times New Roman"/>
          <w:sz w:val="32"/>
          <w:szCs w:val="32"/>
        </w:rPr>
        <w:t xml:space="preserve">　年　</w:t>
      </w:r>
      <w:r w:rsidRPr="009F3284">
        <w:rPr>
          <w:rFonts w:ascii="DFKai-SB" w:eastAsia="DFKai-SB" w:hAnsi="DFKai-SB" w:cs="Times New Roman"/>
          <w:sz w:val="32"/>
          <w:szCs w:val="32"/>
        </w:rPr>
        <w:t>○○</w:t>
      </w:r>
      <w:r w:rsidRPr="009F3284">
        <w:rPr>
          <w:rFonts w:ascii="Times New Roman" w:eastAsia="DFKai-SB" w:hAnsi="Times New Roman" w:cs="Times New Roman"/>
          <w:sz w:val="32"/>
          <w:szCs w:val="32"/>
        </w:rPr>
        <w:t xml:space="preserve">　月　</w:t>
      </w:r>
      <w:r w:rsidRPr="009F3284">
        <w:rPr>
          <w:rFonts w:ascii="DFKai-SB" w:eastAsia="DFKai-SB" w:hAnsi="DFKai-SB" w:cs="Times New Roman"/>
          <w:sz w:val="32"/>
          <w:szCs w:val="32"/>
        </w:rPr>
        <w:t>○○</w:t>
      </w:r>
      <w:r w:rsidRPr="009F3284">
        <w:rPr>
          <w:rFonts w:ascii="Times New Roman" w:eastAsia="DFKai-SB" w:hAnsi="Times New Roman" w:cs="Times New Roman"/>
          <w:sz w:val="32"/>
          <w:szCs w:val="32"/>
        </w:rPr>
        <w:t xml:space="preserve">　日</w:t>
      </w:r>
    </w:p>
    <w:p w14:paraId="45B4E65C" w14:textId="77777777" w:rsidR="00DA5A80" w:rsidRDefault="00DA5A80">
      <w:pPr>
        <w:rPr>
          <w:rFonts w:ascii="Times New Roman" w:eastAsia="DFKai-SB" w:hAnsi="Times New Roman" w:cs="Times New Roman"/>
          <w:sz w:val="32"/>
          <w:szCs w:val="32"/>
        </w:rPr>
      </w:pPr>
      <w:r>
        <w:rPr>
          <w:rFonts w:ascii="Times New Roman" w:eastAsia="DFKai-SB" w:hAnsi="Times New Roman" w:cs="Times New Roman"/>
          <w:sz w:val="32"/>
          <w:szCs w:val="32"/>
        </w:rPr>
        <w:lastRenderedPageBreak/>
        <w:br w:type="page"/>
      </w:r>
    </w:p>
    <w:p w14:paraId="48EF7E7B" w14:textId="77777777" w:rsidR="00DA5A80" w:rsidRDefault="00DA5A80" w:rsidP="00CA0F31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  <w:sectPr w:rsidR="00DA5A80" w:rsidSect="006B36A8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456FA84" w14:textId="7C9F8FD0" w:rsidR="00CA0F31" w:rsidRPr="00CA0F31" w:rsidRDefault="00CA0F31" w:rsidP="00CA0F31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lastRenderedPageBreak/>
        <w:t>第一章</w:t>
      </w:r>
      <w:r w:rsidRPr="00CA0F31">
        <w:rPr>
          <w:rFonts w:ascii="Times New Roman" w:eastAsia="DFKai-SB" w:hAnsi="Times New Roman" w:cs="Times New Roman"/>
          <w:sz w:val="28"/>
          <w:szCs w:val="28"/>
        </w:rPr>
        <w:t xml:space="preserve"> </w:t>
      </w:r>
      <w:r w:rsidRPr="00CA0F31">
        <w:rPr>
          <w:rFonts w:ascii="Times New Roman" w:eastAsia="DFKai-SB" w:hAnsi="Times New Roman" w:cs="Times New Roman"/>
          <w:sz w:val="28"/>
          <w:szCs w:val="28"/>
        </w:rPr>
        <w:t>公司</w:t>
      </w:r>
      <w:r w:rsidR="002B648C">
        <w:rPr>
          <w:rFonts w:ascii="Times New Roman" w:eastAsia="DFKai-SB" w:hAnsi="Times New Roman" w:cs="Times New Roman" w:hint="eastAsia"/>
          <w:sz w:val="28"/>
          <w:szCs w:val="28"/>
        </w:rPr>
        <w:t>簡介</w:t>
      </w:r>
    </w:p>
    <w:p w14:paraId="67D54A34" w14:textId="77777777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1.1</w:t>
      </w:r>
      <w:r w:rsidRPr="00CA0F31">
        <w:rPr>
          <w:rFonts w:ascii="Times New Roman" w:eastAsia="DFKai-SB" w:hAnsi="Times New Roman" w:cs="Times New Roman"/>
          <w:sz w:val="28"/>
          <w:szCs w:val="28"/>
        </w:rPr>
        <w:t>前言</w:t>
      </w:r>
    </w:p>
    <w:p w14:paraId="7C8CAC31" w14:textId="77777777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1.2</w:t>
      </w:r>
      <w:r w:rsidRPr="00CA0F31">
        <w:rPr>
          <w:rFonts w:ascii="Times New Roman" w:eastAsia="DFKai-SB" w:hAnsi="Times New Roman" w:cs="Times New Roman"/>
          <w:sz w:val="28"/>
          <w:szCs w:val="28"/>
        </w:rPr>
        <w:t>公司簡介</w:t>
      </w:r>
    </w:p>
    <w:p w14:paraId="3BB6C4F1" w14:textId="2BBF9719" w:rsid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1.3</w:t>
      </w:r>
      <w:r w:rsidR="002B648C">
        <w:rPr>
          <w:rFonts w:ascii="Times New Roman" w:eastAsia="DFKai-SB" w:hAnsi="Times New Roman" w:cs="Times New Roman" w:hint="eastAsia"/>
          <w:sz w:val="28"/>
          <w:szCs w:val="28"/>
        </w:rPr>
        <w:t>推動組織圖</w:t>
      </w:r>
    </w:p>
    <w:p w14:paraId="57FE40F4" w14:textId="3F91EF2A" w:rsidR="002B648C" w:rsidRPr="00CA0F31" w:rsidRDefault="002B648C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 w:hint="eastAsia"/>
          <w:sz w:val="28"/>
          <w:szCs w:val="28"/>
        </w:rPr>
        <w:t>1</w:t>
      </w:r>
      <w:r>
        <w:rPr>
          <w:rFonts w:ascii="Times New Roman" w:eastAsia="DFKai-SB" w:hAnsi="Times New Roman" w:cs="Times New Roman"/>
          <w:sz w:val="28"/>
          <w:szCs w:val="28"/>
        </w:rPr>
        <w:t>.4</w:t>
      </w:r>
      <w:r>
        <w:rPr>
          <w:rFonts w:ascii="Times New Roman" w:eastAsia="DFKai-SB" w:hAnsi="Times New Roman" w:cs="Times New Roman" w:hint="eastAsia"/>
          <w:sz w:val="28"/>
          <w:szCs w:val="28"/>
        </w:rPr>
        <w:t>報告書製作目的</w:t>
      </w:r>
    </w:p>
    <w:p w14:paraId="6DAE362D" w14:textId="547C2FCE" w:rsidR="00CA0F31" w:rsidRPr="00CA0F31" w:rsidRDefault="00CA0F31" w:rsidP="00CA0F31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第二章</w:t>
      </w:r>
      <w:r w:rsidRPr="00CA0F31">
        <w:rPr>
          <w:rFonts w:ascii="Times New Roman" w:eastAsia="DFKai-SB" w:hAnsi="Times New Roman" w:cs="Times New Roman"/>
          <w:sz w:val="28"/>
          <w:szCs w:val="28"/>
        </w:rPr>
        <w:t xml:space="preserve"> </w:t>
      </w:r>
      <w:r w:rsidR="002B648C">
        <w:rPr>
          <w:rFonts w:ascii="Times New Roman" w:eastAsia="DFKai-SB" w:hAnsi="Times New Roman" w:cs="Times New Roman" w:hint="eastAsia"/>
          <w:sz w:val="28"/>
          <w:szCs w:val="28"/>
        </w:rPr>
        <w:t>數據與範疇</w:t>
      </w:r>
    </w:p>
    <w:p w14:paraId="4F615A60" w14:textId="683C4012" w:rsid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2.1</w:t>
      </w:r>
      <w:r w:rsidR="002B648C">
        <w:rPr>
          <w:rFonts w:ascii="Times New Roman" w:eastAsia="DFKai-SB" w:hAnsi="Times New Roman" w:cs="Times New Roman" w:hint="eastAsia"/>
          <w:sz w:val="28"/>
          <w:szCs w:val="28"/>
        </w:rPr>
        <w:t>標的產品宣告及單位說明</w:t>
      </w:r>
    </w:p>
    <w:p w14:paraId="47A26BA9" w14:textId="46056C49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 w:hint="eastAsia"/>
          <w:sz w:val="28"/>
          <w:szCs w:val="28"/>
        </w:rPr>
        <w:t>2</w:t>
      </w:r>
      <w:r>
        <w:rPr>
          <w:rFonts w:ascii="Times New Roman" w:eastAsia="DFKai-SB" w:hAnsi="Times New Roman" w:cs="Times New Roman"/>
          <w:sz w:val="28"/>
          <w:szCs w:val="28"/>
        </w:rPr>
        <w:t>.1.1</w:t>
      </w:r>
      <w:r>
        <w:rPr>
          <w:rFonts w:ascii="Times New Roman" w:eastAsia="DFKai-SB" w:hAnsi="Times New Roman" w:cs="Times New Roman" w:hint="eastAsia"/>
          <w:sz w:val="28"/>
          <w:szCs w:val="28"/>
        </w:rPr>
        <w:t>標的產品說明</w:t>
      </w:r>
    </w:p>
    <w:p w14:paraId="790D88E4" w14:textId="0A2C62E9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 w:hint="eastAsia"/>
          <w:sz w:val="28"/>
          <w:szCs w:val="28"/>
        </w:rPr>
        <w:t>2</w:t>
      </w:r>
      <w:r>
        <w:rPr>
          <w:rFonts w:ascii="Times New Roman" w:eastAsia="DFKai-SB" w:hAnsi="Times New Roman" w:cs="Times New Roman"/>
          <w:sz w:val="28"/>
          <w:szCs w:val="28"/>
        </w:rPr>
        <w:t>.1.2</w:t>
      </w:r>
      <w:r>
        <w:rPr>
          <w:rFonts w:ascii="Times New Roman" w:eastAsia="DFKai-SB" w:hAnsi="Times New Roman" w:cs="Times New Roman" w:hint="eastAsia"/>
          <w:sz w:val="28"/>
          <w:szCs w:val="28"/>
        </w:rPr>
        <w:t>產品宣告單位及宣告單位定義</w:t>
      </w:r>
    </w:p>
    <w:p w14:paraId="37F28CA8" w14:textId="75720EFE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 w:hint="eastAsia"/>
          <w:sz w:val="28"/>
          <w:szCs w:val="28"/>
        </w:rPr>
        <w:t>2</w:t>
      </w:r>
      <w:r>
        <w:rPr>
          <w:rFonts w:ascii="Times New Roman" w:eastAsia="DFKai-SB" w:hAnsi="Times New Roman" w:cs="Times New Roman"/>
          <w:sz w:val="28"/>
          <w:szCs w:val="28"/>
        </w:rPr>
        <w:t>.1.3</w:t>
      </w:r>
      <w:r>
        <w:rPr>
          <w:rFonts w:ascii="Times New Roman" w:eastAsia="DFKai-SB" w:hAnsi="Times New Roman" w:cs="Times New Roman" w:hint="eastAsia"/>
          <w:sz w:val="28"/>
          <w:szCs w:val="28"/>
        </w:rPr>
        <w:t>標的產品組成</w:t>
      </w:r>
    </w:p>
    <w:p w14:paraId="4128091E" w14:textId="41A0DABF" w:rsidR="002B648C" w:rsidRPr="00CA0F31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 w:hint="eastAsia"/>
          <w:sz w:val="28"/>
          <w:szCs w:val="28"/>
        </w:rPr>
        <w:t>2</w:t>
      </w:r>
      <w:r>
        <w:rPr>
          <w:rFonts w:ascii="Times New Roman" w:eastAsia="DFKai-SB" w:hAnsi="Times New Roman" w:cs="Times New Roman"/>
          <w:sz w:val="28"/>
          <w:szCs w:val="28"/>
        </w:rPr>
        <w:t>.1.4</w:t>
      </w:r>
      <w:r>
        <w:rPr>
          <w:rFonts w:ascii="Times New Roman" w:eastAsia="DFKai-SB" w:hAnsi="Times New Roman" w:cs="Times New Roman" w:hint="eastAsia"/>
          <w:sz w:val="28"/>
          <w:szCs w:val="28"/>
        </w:rPr>
        <w:t>產品原物料</w:t>
      </w:r>
    </w:p>
    <w:p w14:paraId="64D502CB" w14:textId="0B947782" w:rsid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2.2</w:t>
      </w:r>
      <w:r w:rsidR="002B648C" w:rsidRPr="00CA0F31">
        <w:rPr>
          <w:rFonts w:ascii="Times New Roman" w:eastAsia="DFKai-SB" w:hAnsi="Times New Roman" w:cs="Times New Roman" w:hint="eastAsia"/>
          <w:sz w:val="28"/>
          <w:szCs w:val="28"/>
        </w:rPr>
        <w:t xml:space="preserve"> </w:t>
      </w:r>
      <w:r w:rsidR="002B648C">
        <w:rPr>
          <w:rFonts w:ascii="Times New Roman" w:eastAsia="DFKai-SB" w:hAnsi="Times New Roman" w:cs="Times New Roman" w:hint="eastAsia"/>
          <w:sz w:val="28"/>
          <w:szCs w:val="28"/>
        </w:rPr>
        <w:t>產品碳足跡盤查及計算方式</w:t>
      </w:r>
    </w:p>
    <w:p w14:paraId="76730054" w14:textId="2238B0AC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/>
          <w:sz w:val="28"/>
          <w:szCs w:val="28"/>
        </w:rPr>
        <w:t>2.</w:t>
      </w:r>
      <w:r>
        <w:rPr>
          <w:rFonts w:ascii="Times New Roman" w:eastAsia="DFKai-SB" w:hAnsi="Times New Roman" w:cs="Times New Roman"/>
          <w:sz w:val="28"/>
          <w:szCs w:val="28"/>
        </w:rPr>
        <w:t>2</w:t>
      </w:r>
      <w:r w:rsidRPr="002B648C">
        <w:rPr>
          <w:rFonts w:ascii="Times New Roman" w:eastAsia="DFKai-SB" w:hAnsi="Times New Roman" w:cs="Times New Roman"/>
          <w:sz w:val="28"/>
          <w:szCs w:val="28"/>
        </w:rPr>
        <w:t>.</w:t>
      </w:r>
      <w:r>
        <w:rPr>
          <w:rFonts w:ascii="Times New Roman" w:eastAsia="DFKai-SB" w:hAnsi="Times New Roman" w:cs="Times New Roman"/>
          <w:sz w:val="28"/>
          <w:szCs w:val="28"/>
        </w:rPr>
        <w:t>1</w:t>
      </w:r>
      <w:r>
        <w:rPr>
          <w:rFonts w:ascii="Times New Roman" w:eastAsia="DFKai-SB" w:hAnsi="Times New Roman" w:cs="Times New Roman" w:hint="eastAsia"/>
          <w:sz w:val="28"/>
          <w:szCs w:val="28"/>
        </w:rPr>
        <w:t>溫室氣體種類</w:t>
      </w:r>
    </w:p>
    <w:p w14:paraId="34E08137" w14:textId="3F159C7C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/>
          <w:sz w:val="28"/>
          <w:szCs w:val="28"/>
        </w:rPr>
        <w:t>2.</w:t>
      </w:r>
      <w:r>
        <w:rPr>
          <w:rFonts w:ascii="Times New Roman" w:eastAsia="DFKai-SB" w:hAnsi="Times New Roman" w:cs="Times New Roman"/>
          <w:sz w:val="28"/>
          <w:szCs w:val="28"/>
        </w:rPr>
        <w:t>2</w:t>
      </w:r>
      <w:r w:rsidRPr="002B648C">
        <w:rPr>
          <w:rFonts w:ascii="Times New Roman" w:eastAsia="DFKai-SB" w:hAnsi="Times New Roman" w:cs="Times New Roman"/>
          <w:sz w:val="28"/>
          <w:szCs w:val="28"/>
        </w:rPr>
        <w:t>.2</w:t>
      </w:r>
      <w:r>
        <w:rPr>
          <w:rFonts w:ascii="Times New Roman" w:eastAsia="DFKai-SB" w:hAnsi="Times New Roman" w:cs="Times New Roman" w:hint="eastAsia"/>
          <w:sz w:val="28"/>
          <w:szCs w:val="28"/>
        </w:rPr>
        <w:t>盤查邊界設定</w:t>
      </w:r>
    </w:p>
    <w:p w14:paraId="23C9E7A2" w14:textId="4D60174B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/>
          <w:sz w:val="28"/>
          <w:szCs w:val="28"/>
        </w:rPr>
        <w:t>2.</w:t>
      </w:r>
      <w:r>
        <w:rPr>
          <w:rFonts w:ascii="Times New Roman" w:eastAsia="DFKai-SB" w:hAnsi="Times New Roman" w:cs="Times New Roman"/>
          <w:sz w:val="28"/>
          <w:szCs w:val="28"/>
        </w:rPr>
        <w:t>2</w:t>
      </w:r>
      <w:r w:rsidRPr="002B648C">
        <w:rPr>
          <w:rFonts w:ascii="Times New Roman" w:eastAsia="DFKai-SB" w:hAnsi="Times New Roman" w:cs="Times New Roman"/>
          <w:sz w:val="28"/>
          <w:szCs w:val="28"/>
        </w:rPr>
        <w:t>.3</w:t>
      </w:r>
      <w:r>
        <w:rPr>
          <w:rFonts w:ascii="Times New Roman" w:eastAsia="DFKai-SB" w:hAnsi="Times New Roman" w:cs="Times New Roman" w:hint="eastAsia"/>
          <w:sz w:val="28"/>
          <w:szCs w:val="28"/>
        </w:rPr>
        <w:t>產品製程地圖</w:t>
      </w:r>
    </w:p>
    <w:p w14:paraId="38BFD413" w14:textId="27604724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/>
          <w:sz w:val="28"/>
          <w:szCs w:val="28"/>
        </w:rPr>
        <w:t>2.</w:t>
      </w:r>
      <w:r>
        <w:rPr>
          <w:rFonts w:ascii="Times New Roman" w:eastAsia="DFKai-SB" w:hAnsi="Times New Roman" w:cs="Times New Roman"/>
          <w:sz w:val="28"/>
          <w:szCs w:val="28"/>
        </w:rPr>
        <w:t>2</w:t>
      </w:r>
      <w:r w:rsidRPr="002B648C">
        <w:rPr>
          <w:rFonts w:ascii="Times New Roman" w:eastAsia="DFKai-SB" w:hAnsi="Times New Roman" w:cs="Times New Roman"/>
          <w:sz w:val="28"/>
          <w:szCs w:val="28"/>
        </w:rPr>
        <w:t>.4</w:t>
      </w:r>
      <w:r>
        <w:rPr>
          <w:rFonts w:ascii="Times New Roman" w:eastAsia="DFKai-SB" w:hAnsi="Times New Roman" w:cs="Times New Roman" w:hint="eastAsia"/>
          <w:sz w:val="28"/>
          <w:szCs w:val="28"/>
        </w:rPr>
        <w:t>特殊假定</w:t>
      </w:r>
    </w:p>
    <w:p w14:paraId="491F42D8" w14:textId="726289F0" w:rsidR="002B648C" w:rsidRPr="00CA0F31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/>
          <w:sz w:val="28"/>
          <w:szCs w:val="28"/>
        </w:rPr>
        <w:t>2.</w:t>
      </w:r>
      <w:r>
        <w:rPr>
          <w:rFonts w:ascii="Times New Roman" w:eastAsia="DFKai-SB" w:hAnsi="Times New Roman" w:cs="Times New Roman"/>
          <w:sz w:val="28"/>
          <w:szCs w:val="28"/>
        </w:rPr>
        <w:t>2</w:t>
      </w:r>
      <w:r w:rsidRPr="002B648C">
        <w:rPr>
          <w:rFonts w:ascii="Times New Roman" w:eastAsia="DFKai-SB" w:hAnsi="Times New Roman" w:cs="Times New Roman"/>
          <w:sz w:val="28"/>
          <w:szCs w:val="28"/>
        </w:rPr>
        <w:t>.</w:t>
      </w:r>
      <w:r>
        <w:rPr>
          <w:rFonts w:ascii="Times New Roman" w:eastAsia="DFKai-SB" w:hAnsi="Times New Roman" w:cs="Times New Roman" w:hint="eastAsia"/>
          <w:sz w:val="28"/>
          <w:szCs w:val="28"/>
        </w:rPr>
        <w:t>5</w:t>
      </w:r>
      <w:r>
        <w:rPr>
          <w:rFonts w:ascii="Times New Roman" w:eastAsia="DFKai-SB" w:hAnsi="Times New Roman" w:cs="Times New Roman" w:hint="eastAsia"/>
          <w:sz w:val="28"/>
          <w:szCs w:val="28"/>
        </w:rPr>
        <w:t>計算方式</w:t>
      </w:r>
    </w:p>
    <w:p w14:paraId="5AD9117E" w14:textId="5C989D13" w:rsid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2.3</w:t>
      </w:r>
      <w:r w:rsidR="002B648C">
        <w:rPr>
          <w:rFonts w:ascii="Times New Roman" w:eastAsia="DFKai-SB" w:hAnsi="Times New Roman" w:cs="Times New Roman"/>
          <w:sz w:val="28"/>
          <w:szCs w:val="28"/>
        </w:rPr>
        <w:t xml:space="preserve"> </w:t>
      </w:r>
      <w:r w:rsidR="002B648C">
        <w:rPr>
          <w:rFonts w:ascii="Times New Roman" w:eastAsia="DFKai-SB" w:hAnsi="Times New Roman" w:cs="Times New Roman" w:hint="eastAsia"/>
          <w:sz w:val="28"/>
          <w:szCs w:val="28"/>
        </w:rPr>
        <w:t>數據取得情形描述</w:t>
      </w:r>
    </w:p>
    <w:p w14:paraId="17FAB375" w14:textId="351ABF97" w:rsidR="002B648C" w:rsidRPr="00CA0F31" w:rsidRDefault="002B648C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 w:hint="eastAsia"/>
          <w:sz w:val="28"/>
          <w:szCs w:val="28"/>
        </w:rPr>
        <w:t>2</w:t>
      </w:r>
      <w:r>
        <w:rPr>
          <w:rFonts w:ascii="Times New Roman" w:eastAsia="DFKai-SB" w:hAnsi="Times New Roman" w:cs="Times New Roman"/>
          <w:sz w:val="28"/>
          <w:szCs w:val="28"/>
        </w:rPr>
        <w:t>.4</w:t>
      </w:r>
      <w:r w:rsidRPr="00CA0F31">
        <w:rPr>
          <w:rFonts w:ascii="Times New Roman" w:eastAsia="DFKai-SB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DFKai-SB" w:hAnsi="Times New Roman" w:cs="Times New Roman" w:hint="eastAsia"/>
          <w:sz w:val="28"/>
          <w:szCs w:val="28"/>
        </w:rPr>
        <w:t>數據品質及不確定性分析</w:t>
      </w:r>
    </w:p>
    <w:p w14:paraId="64FC2253" w14:textId="4C3681BE" w:rsidR="002B648C" w:rsidRDefault="002B648C" w:rsidP="002B648C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 w:hint="eastAsia"/>
          <w:sz w:val="28"/>
          <w:szCs w:val="28"/>
        </w:rPr>
        <w:t>2</w:t>
      </w:r>
      <w:r>
        <w:rPr>
          <w:rFonts w:ascii="Times New Roman" w:eastAsia="DFKai-SB" w:hAnsi="Times New Roman" w:cs="Times New Roman"/>
          <w:sz w:val="28"/>
          <w:szCs w:val="28"/>
        </w:rPr>
        <w:t>.5</w:t>
      </w:r>
      <w:r>
        <w:rPr>
          <w:rFonts w:ascii="Times New Roman" w:eastAsia="DFKai-SB" w:hAnsi="Times New Roman" w:cs="Times New Roman" w:hint="eastAsia"/>
          <w:sz w:val="28"/>
          <w:szCs w:val="28"/>
        </w:rPr>
        <w:t>碳儲存</w:t>
      </w:r>
    </w:p>
    <w:p w14:paraId="4DF917F0" w14:textId="61DA9E59" w:rsidR="002B648C" w:rsidRPr="002B648C" w:rsidRDefault="002B648C" w:rsidP="002B648C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 w:hint="eastAsia"/>
          <w:sz w:val="28"/>
          <w:szCs w:val="28"/>
        </w:rPr>
        <w:t>2.6 CO2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>之移除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 xml:space="preserve"> </w:t>
      </w:r>
    </w:p>
    <w:p w14:paraId="681821C2" w14:textId="1AF9A3F6" w:rsidR="002B648C" w:rsidRPr="002B648C" w:rsidRDefault="002B648C" w:rsidP="002B648C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 w:hint="eastAsia"/>
          <w:sz w:val="28"/>
          <w:szCs w:val="28"/>
        </w:rPr>
        <w:t xml:space="preserve">2.7 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>土地利用變更之碳排放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 xml:space="preserve"> </w:t>
      </w:r>
    </w:p>
    <w:p w14:paraId="6FB553D3" w14:textId="00D40BF0" w:rsidR="002B648C" w:rsidRDefault="002B648C" w:rsidP="002B648C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 w:hint="eastAsia"/>
          <w:sz w:val="28"/>
          <w:szCs w:val="28"/>
        </w:rPr>
        <w:t xml:space="preserve">2.8 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>生物碳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>(Biogenic carbon)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>排放</w:t>
      </w:r>
    </w:p>
    <w:p w14:paraId="4F9CE96C" w14:textId="76FB8B9F" w:rsidR="002B648C" w:rsidRPr="002B648C" w:rsidRDefault="002B648C" w:rsidP="002B648C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 w:hint="eastAsia"/>
          <w:sz w:val="28"/>
          <w:szCs w:val="28"/>
        </w:rPr>
        <w:t xml:space="preserve">2.9 </w:t>
      </w:r>
      <w:proofErr w:type="gramStart"/>
      <w:r w:rsidRPr="002B648C">
        <w:rPr>
          <w:rFonts w:ascii="Times New Roman" w:eastAsia="DFKai-SB" w:hAnsi="Times New Roman" w:cs="Times New Roman" w:hint="eastAsia"/>
          <w:sz w:val="28"/>
          <w:szCs w:val="28"/>
        </w:rPr>
        <w:t>化石碳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>(</w:t>
      </w:r>
      <w:proofErr w:type="gramEnd"/>
      <w:r w:rsidRPr="002B648C">
        <w:rPr>
          <w:rFonts w:ascii="Times New Roman" w:eastAsia="DFKai-SB" w:hAnsi="Times New Roman" w:cs="Times New Roman" w:hint="eastAsia"/>
          <w:sz w:val="28"/>
          <w:szCs w:val="28"/>
        </w:rPr>
        <w:t>Fossil)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>排放</w:t>
      </w:r>
    </w:p>
    <w:p w14:paraId="72D1D983" w14:textId="3272C120" w:rsidR="002B648C" w:rsidRPr="00CA0F31" w:rsidRDefault="002B648C" w:rsidP="002B648C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2B648C">
        <w:rPr>
          <w:rFonts w:ascii="Times New Roman" w:eastAsia="DFKai-SB" w:hAnsi="Times New Roman" w:cs="Times New Roman" w:hint="eastAsia"/>
          <w:sz w:val="28"/>
          <w:szCs w:val="28"/>
        </w:rPr>
        <w:lastRenderedPageBreak/>
        <w:t xml:space="preserve">2.10 </w:t>
      </w:r>
      <w:proofErr w:type="gramStart"/>
      <w:r w:rsidRPr="002B648C">
        <w:rPr>
          <w:rFonts w:ascii="Times New Roman" w:eastAsia="DFKai-SB" w:hAnsi="Times New Roman" w:cs="Times New Roman" w:hint="eastAsia"/>
          <w:sz w:val="28"/>
          <w:szCs w:val="28"/>
        </w:rPr>
        <w:t>航空器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>(</w:t>
      </w:r>
      <w:proofErr w:type="gramEnd"/>
      <w:r w:rsidRPr="002B648C">
        <w:rPr>
          <w:rFonts w:ascii="Times New Roman" w:eastAsia="DFKai-SB" w:hAnsi="Times New Roman" w:cs="Times New Roman" w:hint="eastAsia"/>
          <w:sz w:val="28"/>
          <w:szCs w:val="28"/>
        </w:rPr>
        <w:t>Aircraft)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>排放</w:t>
      </w:r>
      <w:r w:rsidRPr="002B648C">
        <w:rPr>
          <w:rFonts w:ascii="Times New Roman" w:eastAsia="DFKai-SB" w:hAnsi="Times New Roman" w:cs="Times New Roman" w:hint="eastAsia"/>
          <w:sz w:val="28"/>
          <w:szCs w:val="28"/>
        </w:rPr>
        <w:t xml:space="preserve"> </w:t>
      </w:r>
    </w:p>
    <w:p w14:paraId="5480F041" w14:textId="434BB0AF" w:rsidR="00CA0F31" w:rsidRPr="00CA0F31" w:rsidRDefault="00CA0F31" w:rsidP="00CA0F31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第三章</w:t>
      </w:r>
      <w:r w:rsidRPr="00CA0F31">
        <w:rPr>
          <w:rFonts w:ascii="Times New Roman" w:eastAsia="DFKai-SB" w:hAnsi="Times New Roman" w:cs="Times New Roman"/>
          <w:sz w:val="28"/>
          <w:szCs w:val="28"/>
        </w:rPr>
        <w:t xml:space="preserve"> </w:t>
      </w:r>
      <w:r w:rsidR="002B648C" w:rsidRPr="002B648C">
        <w:rPr>
          <w:rFonts w:ascii="Times New Roman" w:eastAsia="DFKai-SB" w:hAnsi="Times New Roman" w:cs="Times New Roman" w:hint="eastAsia"/>
          <w:sz w:val="28"/>
          <w:szCs w:val="28"/>
        </w:rPr>
        <w:t>碳足跡評估結果分析</w:t>
      </w:r>
    </w:p>
    <w:p w14:paraId="718DD383" w14:textId="7D672008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3.1</w:t>
      </w:r>
      <w:r w:rsidR="002B648C">
        <w:rPr>
          <w:rFonts w:ascii="DFKai-SB" w:eastAsia="DFKai-SB" w:cs="DFKai-SB" w:hint="eastAsia"/>
          <w:kern w:val="0"/>
          <w:sz w:val="28"/>
          <w:szCs w:val="28"/>
        </w:rPr>
        <w:t>產品碳足跡及碳足跡總排放量</w:t>
      </w:r>
    </w:p>
    <w:p w14:paraId="31C285E7" w14:textId="30ACDDE7" w:rsidR="00CA0F31" w:rsidRPr="00CA0F31" w:rsidRDefault="00CA0F31" w:rsidP="002B648C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3.2</w:t>
      </w:r>
      <w:r w:rsidR="002B648C">
        <w:rPr>
          <w:rFonts w:ascii="DFKai-SB" w:eastAsia="DFKai-SB" w:cs="DFKai-SB" w:hint="eastAsia"/>
          <w:kern w:val="0"/>
          <w:sz w:val="28"/>
          <w:szCs w:val="28"/>
        </w:rPr>
        <w:t>敏感度分析結果</w:t>
      </w:r>
    </w:p>
    <w:p w14:paraId="2C8B2F89" w14:textId="55C217F6" w:rsidR="00CA0F31" w:rsidRPr="00CA0F31" w:rsidRDefault="00CA0F31" w:rsidP="00CA0F31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第四章</w:t>
      </w:r>
      <w:r w:rsidRPr="00CA0F31">
        <w:rPr>
          <w:rFonts w:ascii="Times New Roman" w:eastAsia="DFKai-SB" w:hAnsi="Times New Roman" w:cs="Times New Roman"/>
          <w:sz w:val="28"/>
          <w:szCs w:val="28"/>
        </w:rPr>
        <w:t xml:space="preserve"> </w:t>
      </w:r>
      <w:r w:rsidR="002B648C" w:rsidRPr="002B648C">
        <w:rPr>
          <w:rFonts w:ascii="Times New Roman" w:eastAsia="DFKai-SB" w:hAnsi="Times New Roman" w:cs="Times New Roman" w:hint="eastAsia"/>
          <w:sz w:val="28"/>
          <w:szCs w:val="28"/>
        </w:rPr>
        <w:t>宣告書查證</w:t>
      </w:r>
    </w:p>
    <w:p w14:paraId="72AB72CF" w14:textId="18042B74" w:rsidR="00CA0F31" w:rsidRDefault="00CA0F31" w:rsidP="00CA0F31">
      <w:pPr>
        <w:spacing w:before="50" w:after="50" w:line="480" w:lineRule="exact"/>
        <w:ind w:firstLine="426"/>
        <w:rPr>
          <w:rFonts w:ascii="DFKai-SB" w:eastAsia="DFKai-SB" w:cs="DFKai-SB"/>
          <w:kern w:val="0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4.1</w:t>
      </w:r>
      <w:r w:rsidR="002B648C">
        <w:rPr>
          <w:rFonts w:ascii="DFKai-SB" w:eastAsia="DFKai-SB" w:cs="DFKai-SB" w:hint="eastAsia"/>
          <w:kern w:val="0"/>
          <w:sz w:val="28"/>
          <w:szCs w:val="28"/>
        </w:rPr>
        <w:t>查證作業確認項目</w:t>
      </w:r>
    </w:p>
    <w:p w14:paraId="3D39AE93" w14:textId="2841C5E9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>4</w:t>
      </w:r>
      <w:r w:rsidRPr="002B648C">
        <w:rPr>
          <w:rFonts w:ascii="Times New Roman" w:eastAsia="DFKai-SB" w:hAnsi="Times New Roman" w:cs="Times New Roman"/>
          <w:sz w:val="28"/>
          <w:szCs w:val="28"/>
        </w:rPr>
        <w:t>.1.1</w:t>
      </w:r>
      <w:r>
        <w:rPr>
          <w:rFonts w:ascii="DFKai-SB" w:eastAsia="DFKai-SB" w:cs="DFKai-SB" w:hint="eastAsia"/>
          <w:kern w:val="0"/>
          <w:sz w:val="28"/>
          <w:szCs w:val="28"/>
        </w:rPr>
        <w:t>系統邊界</w:t>
      </w:r>
    </w:p>
    <w:p w14:paraId="68EB1B0F" w14:textId="7FB62944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>4</w:t>
      </w:r>
      <w:r w:rsidRPr="002B648C">
        <w:rPr>
          <w:rFonts w:ascii="Times New Roman" w:eastAsia="DFKai-SB" w:hAnsi="Times New Roman" w:cs="Times New Roman"/>
          <w:sz w:val="28"/>
          <w:szCs w:val="28"/>
        </w:rPr>
        <w:t>.1.</w:t>
      </w:r>
      <w:r>
        <w:rPr>
          <w:rFonts w:ascii="Times New Roman" w:eastAsia="DFKai-SB" w:hAnsi="Times New Roman" w:cs="Times New Roman"/>
          <w:sz w:val="28"/>
          <w:szCs w:val="28"/>
        </w:rPr>
        <w:t>2</w:t>
      </w:r>
      <w:r>
        <w:rPr>
          <w:rFonts w:ascii="DFKai-SB" w:eastAsia="DFKai-SB" w:cs="DFKai-SB" w:hint="eastAsia"/>
          <w:kern w:val="0"/>
          <w:sz w:val="28"/>
          <w:szCs w:val="28"/>
        </w:rPr>
        <w:t>查證作業遵循原則</w:t>
      </w:r>
    </w:p>
    <w:p w14:paraId="1E7A109A" w14:textId="76F825AC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DFKai-SB" w:hAnsi="Times New Roman" w:cs="Times New Roman"/>
          <w:sz w:val="28"/>
          <w:szCs w:val="28"/>
        </w:rPr>
      </w:pPr>
      <w:r>
        <w:rPr>
          <w:rFonts w:ascii="Times New Roman" w:eastAsia="DFKai-SB" w:hAnsi="Times New Roman" w:cs="Times New Roman"/>
          <w:sz w:val="28"/>
          <w:szCs w:val="28"/>
        </w:rPr>
        <w:t>4</w:t>
      </w:r>
      <w:r w:rsidRPr="002B648C">
        <w:rPr>
          <w:rFonts w:ascii="Times New Roman" w:eastAsia="DFKai-SB" w:hAnsi="Times New Roman" w:cs="Times New Roman"/>
          <w:sz w:val="28"/>
          <w:szCs w:val="28"/>
        </w:rPr>
        <w:t>.1.3</w:t>
      </w:r>
      <w:r>
        <w:rPr>
          <w:rFonts w:ascii="DFKai-SB" w:eastAsia="DFKai-SB" w:cs="DFKai-SB" w:hint="eastAsia"/>
          <w:kern w:val="0"/>
          <w:sz w:val="28"/>
          <w:szCs w:val="28"/>
        </w:rPr>
        <w:t>查證保證等級</w:t>
      </w:r>
    </w:p>
    <w:p w14:paraId="36607074" w14:textId="7E08F1A2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4.2</w:t>
      </w:r>
      <w:r w:rsidR="002B648C" w:rsidRPr="002B648C">
        <w:rPr>
          <w:rFonts w:ascii="Times New Roman" w:eastAsia="DFKai-SB" w:hAnsi="Times New Roman" w:cs="Times New Roman" w:hint="eastAsia"/>
          <w:sz w:val="28"/>
          <w:szCs w:val="28"/>
        </w:rPr>
        <w:t>外部查證</w:t>
      </w:r>
    </w:p>
    <w:p w14:paraId="2CC6D25B" w14:textId="6F00DCF6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4.3</w:t>
      </w:r>
      <w:r w:rsidR="002B648C">
        <w:rPr>
          <w:rFonts w:ascii="DFKai-SB" w:eastAsia="DFKai-SB" w:cs="DFKai-SB" w:hint="eastAsia"/>
          <w:kern w:val="0"/>
          <w:sz w:val="28"/>
          <w:szCs w:val="28"/>
        </w:rPr>
        <w:t>運用上之限制</w:t>
      </w:r>
    </w:p>
    <w:p w14:paraId="6280BA15" w14:textId="0D599BD6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4.4</w:t>
      </w:r>
      <w:r w:rsidR="002B648C">
        <w:rPr>
          <w:rFonts w:ascii="DFKai-SB" w:eastAsia="DFKai-SB" w:cs="DFKai-SB" w:hint="eastAsia"/>
          <w:kern w:val="0"/>
          <w:sz w:val="28"/>
          <w:szCs w:val="28"/>
        </w:rPr>
        <w:t>評估結果的有效性</w:t>
      </w:r>
    </w:p>
    <w:p w14:paraId="70C1035A" w14:textId="77777777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DFKai-SB" w:hAnsi="Times New Roman" w:cs="Times New Roman"/>
          <w:sz w:val="28"/>
          <w:szCs w:val="28"/>
        </w:rPr>
      </w:pPr>
    </w:p>
    <w:p w14:paraId="2A876885" w14:textId="0F2AD398" w:rsidR="00CA0F31" w:rsidRPr="002B648C" w:rsidRDefault="00CA0F31" w:rsidP="002B648C">
      <w:pPr>
        <w:spacing w:before="50" w:after="50" w:line="480" w:lineRule="exact"/>
        <w:rPr>
          <w:rFonts w:ascii="Times New Roman" w:eastAsia="DFKai-SB" w:hAnsi="Times New Roman" w:cs="Times New Roman"/>
          <w:sz w:val="28"/>
          <w:szCs w:val="28"/>
        </w:rPr>
      </w:pPr>
      <w:r w:rsidRPr="00CA0F31">
        <w:rPr>
          <w:rFonts w:ascii="Times New Roman" w:eastAsia="DFKai-SB" w:hAnsi="Times New Roman" w:cs="Times New Roman"/>
          <w:sz w:val="28"/>
          <w:szCs w:val="28"/>
        </w:rPr>
        <w:t>第五章</w:t>
      </w:r>
      <w:r w:rsidRPr="00CA0F31">
        <w:rPr>
          <w:rFonts w:ascii="Times New Roman" w:eastAsia="DFKai-SB" w:hAnsi="Times New Roman" w:cs="Times New Roman"/>
          <w:sz w:val="28"/>
          <w:szCs w:val="28"/>
        </w:rPr>
        <w:t xml:space="preserve"> </w:t>
      </w:r>
      <w:r w:rsidR="002B648C" w:rsidRPr="002B648C">
        <w:rPr>
          <w:rFonts w:ascii="Times New Roman" w:eastAsia="DFKai-SB" w:hAnsi="Times New Roman" w:cs="Times New Roman" w:hint="eastAsia"/>
          <w:sz w:val="28"/>
          <w:szCs w:val="28"/>
        </w:rPr>
        <w:t>參考</w:t>
      </w:r>
      <w:r w:rsidR="002B648C">
        <w:rPr>
          <w:rFonts w:ascii="Times New Roman" w:eastAsia="DFKai-SB" w:hAnsi="Times New Roman" w:cs="Times New Roman" w:hint="eastAsia"/>
          <w:sz w:val="28"/>
          <w:szCs w:val="28"/>
        </w:rPr>
        <w:t>文獻</w:t>
      </w:r>
    </w:p>
    <w:sectPr w:rsidR="00CA0F31" w:rsidRPr="002B648C" w:rsidSect="006B36A8">
      <w:footerReference w:type="default" r:id="rId7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A925" w14:textId="77777777" w:rsidR="006B36A8" w:rsidRDefault="006B36A8" w:rsidP="002B648C">
      <w:pPr>
        <w:spacing w:after="0" w:line="240" w:lineRule="auto"/>
      </w:pPr>
      <w:r>
        <w:separator/>
      </w:r>
    </w:p>
  </w:endnote>
  <w:endnote w:type="continuationSeparator" w:id="0">
    <w:p w14:paraId="3DE8E914" w14:textId="77777777" w:rsidR="006B36A8" w:rsidRDefault="006B36A8" w:rsidP="002B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7C0E" w14:textId="4B9111BC" w:rsidR="00DA5A80" w:rsidRDefault="00DA5A80">
    <w:pPr>
      <w:pStyle w:val="a5"/>
      <w:jc w:val="center"/>
    </w:pPr>
  </w:p>
  <w:p w14:paraId="44F037DD" w14:textId="77777777" w:rsidR="00DA5A80" w:rsidRDefault="00DA5A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9902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9D7E0" w14:textId="77777777" w:rsidR="00DA5A80" w:rsidRDefault="00DA5A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B87F0" w14:textId="77777777" w:rsidR="00DA5A80" w:rsidRDefault="00DA5A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872E" w14:textId="77777777" w:rsidR="006B36A8" w:rsidRDefault="006B36A8" w:rsidP="002B648C">
      <w:pPr>
        <w:spacing w:after="0" w:line="240" w:lineRule="auto"/>
      </w:pPr>
      <w:r>
        <w:separator/>
      </w:r>
    </w:p>
  </w:footnote>
  <w:footnote w:type="continuationSeparator" w:id="0">
    <w:p w14:paraId="01BEE73B" w14:textId="77777777" w:rsidR="006B36A8" w:rsidRDefault="006B36A8" w:rsidP="002B6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1"/>
    <w:rsid w:val="00154B23"/>
    <w:rsid w:val="002B648C"/>
    <w:rsid w:val="003F6A9E"/>
    <w:rsid w:val="006B36A8"/>
    <w:rsid w:val="008B35E0"/>
    <w:rsid w:val="00C97CA5"/>
    <w:rsid w:val="00CA0F31"/>
    <w:rsid w:val="00D67B63"/>
    <w:rsid w:val="00DA5A80"/>
    <w:rsid w:val="00ED3519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B44E"/>
  <w15:chartTrackingRefBased/>
  <w15:docId w15:val="{8900132B-AAA8-477B-B4BD-0F85A53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64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6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648C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2B648C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2B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系統管理員</cp:lastModifiedBy>
  <cp:revision>4</cp:revision>
  <dcterms:created xsi:type="dcterms:W3CDTF">2024-01-04T07:58:00Z</dcterms:created>
  <dcterms:modified xsi:type="dcterms:W3CDTF">2024-02-29T07:05:00Z</dcterms:modified>
</cp:coreProperties>
</file>